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9D" w:rsidRDefault="005D26F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对反映美术学院教师何某涉嫌猥亵博文的回应</w:t>
      </w:r>
    </w:p>
    <w:p w:rsidR="006A0D9D" w:rsidRDefault="006A0D9D">
      <w:pPr>
        <w:jc w:val="center"/>
        <w:rPr>
          <w:b/>
          <w:bCs/>
          <w:sz w:val="32"/>
          <w:szCs w:val="32"/>
        </w:rPr>
      </w:pPr>
    </w:p>
    <w:p w:rsidR="006A0D9D" w:rsidRDefault="005D26F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26</w:t>
      </w:r>
      <w:r>
        <w:rPr>
          <w:rFonts w:ascii="宋体" w:eastAsia="宋体" w:hAnsi="宋体" w:cs="宋体" w:hint="eastAsia"/>
          <w:sz w:val="28"/>
          <w:szCs w:val="28"/>
        </w:rPr>
        <w:t>日，学校关注到网上有反映美术学院教师何某涉嫌猥亵的相关博文。学校对此高度重视，第一时间成立工作组，启动调查核实和处置程序，同时停止何某的教学科研等工作。通过认真调查核实，根据有关规定，经研究决定，对何某做出解聘处理，并报请有关部门撤销其教师资格。</w:t>
      </w:r>
    </w:p>
    <w:p w:rsidR="006A0D9D" w:rsidRDefault="005D26F0">
      <w:pPr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学校历来高度重视师德师风建设，对师德师风失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范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问题坚持“零容忍”态度，对于师德违规问题坚决严格依法依规处理。学校将进一步严格制度规定，强化日常教育督导，持续加强师德师风建设。</w:t>
      </w:r>
    </w:p>
    <w:p w:rsidR="006A0D9D" w:rsidRDefault="006A0D9D">
      <w:pPr>
        <w:spacing w:line="360" w:lineRule="auto"/>
        <w:ind w:firstLine="480"/>
        <w:rPr>
          <w:rFonts w:ascii="宋体" w:eastAsia="宋体" w:hAnsi="宋体" w:cs="宋体"/>
          <w:sz w:val="28"/>
          <w:szCs w:val="28"/>
        </w:rPr>
      </w:pPr>
    </w:p>
    <w:p w:rsidR="006A0D9D" w:rsidRDefault="005D26F0" w:rsidP="005D26F0">
      <w:pPr>
        <w:spacing w:line="360" w:lineRule="auto"/>
        <w:ind w:right="560" w:firstLine="482"/>
        <w:jc w:val="righ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西南大学</w:t>
      </w:r>
    </w:p>
    <w:p w:rsidR="006A0D9D" w:rsidRDefault="005D26F0">
      <w:pPr>
        <w:spacing w:line="360" w:lineRule="auto"/>
        <w:ind w:firstLine="482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sectPr w:rsidR="006A0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9D"/>
    <w:rsid w:val="005D26F0"/>
    <w:rsid w:val="006A0D9D"/>
    <w:rsid w:val="584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许蓉</cp:lastModifiedBy>
  <cp:revision>2</cp:revision>
  <dcterms:created xsi:type="dcterms:W3CDTF">2022-03-08T02:14:00Z</dcterms:created>
  <dcterms:modified xsi:type="dcterms:W3CDTF">2022-03-08T02:54:00Z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F8046FB9867748C3988B7535770E3614</vt:lpwstr>
  </property>
</Properties>
</file>